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25C1" w14:textId="77777777" w:rsidR="008F0142" w:rsidRDefault="008F0142" w:rsidP="00D62360">
      <w:pPr>
        <w:spacing w:after="0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2A22F2C1" w14:textId="147063AF" w:rsidR="008F0142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>
        <w:rPr>
          <w:noProof/>
          <w:sz w:val="26"/>
          <w:szCs w:val="26"/>
          <w:lang w:eastAsia="en-US"/>
        </w:rPr>
        <w:tab/>
      </w:r>
      <w:r w:rsidR="008F0142">
        <w:rPr>
          <w:noProof/>
          <w:sz w:val="26"/>
          <w:szCs w:val="26"/>
          <w:lang w:eastAsia="en-US"/>
        </w:rPr>
        <w:drawing>
          <wp:inline distT="0" distB="0" distL="0" distR="0" wp14:anchorId="19C7A816" wp14:editId="6168AC82">
            <wp:extent cx="1828800" cy="825190"/>
            <wp:effectExtent l="0" t="0" r="0" b="0"/>
            <wp:docPr id="1" name="Picture 1" descr="TOWN TEAM lore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TEAM lores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D9119" w14:textId="77777777" w:rsidR="000E2715" w:rsidRDefault="000E2715" w:rsidP="00417623">
      <w:pPr>
        <w:spacing w:after="0"/>
        <w:ind w:left="-567" w:firstLine="567"/>
        <w:rPr>
          <w:rFonts w:ascii="Helvetica" w:eastAsia="Times New Roman" w:hAnsi="Helvetica" w:cs="Times New Roman"/>
          <w:sz w:val="32"/>
          <w:szCs w:val="32"/>
          <w:lang w:val="en-GB" w:eastAsia="en-US"/>
        </w:rPr>
      </w:pPr>
    </w:p>
    <w:p w14:paraId="1A3F11A1" w14:textId="66F4009A" w:rsidR="00D62360" w:rsidRDefault="00FE695C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  <w:bookmarkStart w:id="0" w:name="_GoBack"/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>
        <w:rPr>
          <w:rFonts w:ascii="Arial" w:eastAsia="Times New Roman" w:hAnsi="Arial" w:cs="Arial"/>
          <w:b/>
          <w:sz w:val="28"/>
          <w:szCs w:val="28"/>
          <w:lang w:val="en-GB" w:eastAsia="en-US"/>
        </w:rPr>
        <w:tab/>
      </w:r>
      <w:r w:rsidR="00D62360" w:rsidRPr="003F0C40">
        <w:rPr>
          <w:rFonts w:ascii="Arial" w:eastAsia="Times New Roman" w:hAnsi="Arial" w:cs="Arial"/>
          <w:b/>
          <w:sz w:val="28"/>
          <w:szCs w:val="28"/>
          <w:lang w:val="en-GB" w:eastAsia="en-US"/>
        </w:rPr>
        <w:t>Press Release from Broadstairs Town Team</w:t>
      </w:r>
    </w:p>
    <w:bookmarkEnd w:id="0"/>
    <w:p w14:paraId="6F5A5475" w14:textId="77777777" w:rsidR="001605D6" w:rsidRPr="003F0C40" w:rsidRDefault="001605D6" w:rsidP="003F0C40">
      <w:pPr>
        <w:spacing w:after="120"/>
        <w:rPr>
          <w:rFonts w:ascii="Arial" w:eastAsia="Times New Roman" w:hAnsi="Arial" w:cs="Arial"/>
          <w:b/>
          <w:sz w:val="28"/>
          <w:szCs w:val="28"/>
          <w:lang w:val="en-GB" w:eastAsia="en-US"/>
        </w:rPr>
      </w:pPr>
    </w:p>
    <w:p w14:paraId="54761913" w14:textId="57B09285" w:rsidR="001605D6" w:rsidRDefault="00D62360" w:rsidP="00456975">
      <w:pPr>
        <w:spacing w:after="240"/>
        <w:rPr>
          <w:rFonts w:ascii="Arial" w:eastAsia="Times New Roman" w:hAnsi="Arial" w:cs="Arial"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Date :</w:t>
      </w:r>
      <w:proofErr w:type="gramEnd"/>
      <w:r w:rsidR="008F0142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  <w:r w:rsidR="00DD50BA">
        <w:rPr>
          <w:rFonts w:ascii="Arial" w:eastAsia="Times New Roman" w:hAnsi="Arial" w:cs="Arial"/>
          <w:b/>
          <w:sz w:val="26"/>
          <w:szCs w:val="26"/>
          <w:lang w:val="en-GB" w:eastAsia="en-US"/>
        </w:rPr>
        <w:t>9</w:t>
      </w:r>
      <w:r w:rsidR="00D56D57">
        <w:rPr>
          <w:rFonts w:ascii="Arial" w:eastAsia="Times New Roman" w:hAnsi="Arial" w:cs="Arial"/>
          <w:b/>
          <w:sz w:val="26"/>
          <w:szCs w:val="26"/>
          <w:lang w:val="en-GB" w:eastAsia="en-US"/>
        </w:rPr>
        <w:t>.3.16</w:t>
      </w:r>
    </w:p>
    <w:p w14:paraId="69FFF264" w14:textId="57DC0518" w:rsidR="001605D6" w:rsidRDefault="00D62360" w:rsidP="00456975">
      <w:pPr>
        <w:spacing w:after="240"/>
        <w:rPr>
          <w:rFonts w:ascii="Arial" w:hAnsi="Arial"/>
          <w:b/>
          <w:bCs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Subject :</w:t>
      </w:r>
      <w:proofErr w:type="gramEnd"/>
      <w:r w:rsidR="008F0142" w:rsidRPr="003F0C40">
        <w:rPr>
          <w:rFonts w:ascii="Arial" w:eastAsia="Times New Roman" w:hAnsi="Arial" w:cs="Arial"/>
          <w:sz w:val="26"/>
          <w:szCs w:val="26"/>
          <w:lang w:val="en-GB" w:eastAsia="en-US"/>
        </w:rPr>
        <w:t xml:space="preserve"> </w:t>
      </w:r>
      <w:r w:rsidR="00D56D57">
        <w:rPr>
          <w:rFonts w:ascii="Arial" w:hAnsi="Arial"/>
          <w:b/>
          <w:bCs/>
        </w:rPr>
        <w:t>Harbour and Seafront Group to join forces with Town Team</w:t>
      </w:r>
    </w:p>
    <w:p w14:paraId="6AEE97E0" w14:textId="77777777" w:rsidR="00FE695C" w:rsidRDefault="00D62360" w:rsidP="00FE695C">
      <w:pPr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proofErr w:type="gramStart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>Intro :</w:t>
      </w:r>
      <w:proofErr w:type="gramEnd"/>
      <w:r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r w:rsidR="00417623" w:rsidRPr="003F0C40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  </w:t>
      </w:r>
    </w:p>
    <w:p w14:paraId="4D1E8C94" w14:textId="386B030D" w:rsidR="00EF16C3" w:rsidRDefault="00832BC4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Members from the </w:t>
      </w:r>
      <w:proofErr w:type="gramStart"/>
      <w:r>
        <w:rPr>
          <w:rFonts w:ascii="Arial" w:hAnsi="Arial"/>
        </w:rPr>
        <w:t>recently-</w:t>
      </w:r>
      <w:r w:rsidR="00EF16C3">
        <w:rPr>
          <w:rFonts w:ascii="Arial" w:hAnsi="Arial"/>
        </w:rPr>
        <w:t>formed</w:t>
      </w:r>
      <w:proofErr w:type="gramEnd"/>
      <w:r w:rsidR="00EF16C3">
        <w:rPr>
          <w:rFonts w:ascii="Arial" w:hAnsi="Arial"/>
        </w:rPr>
        <w:t xml:space="preserve"> Broadstairs Harbour and Seafront Group have just </w:t>
      </w:r>
    </w:p>
    <w:p w14:paraId="5601E9DE" w14:textId="77777777" w:rsidR="00832BC4" w:rsidRDefault="00EF16C3" w:rsidP="00FE695C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joined</w:t>
      </w:r>
      <w:proofErr w:type="gramEnd"/>
      <w:r>
        <w:rPr>
          <w:rFonts w:ascii="Arial" w:hAnsi="Arial"/>
        </w:rPr>
        <w:t xml:space="preserve"> forces to form the </w:t>
      </w:r>
      <w:r w:rsidR="00832BC4">
        <w:rPr>
          <w:rFonts w:ascii="Arial" w:hAnsi="Arial"/>
        </w:rPr>
        <w:t xml:space="preserve">Broadstairs </w:t>
      </w:r>
      <w:r>
        <w:rPr>
          <w:rFonts w:ascii="Arial" w:hAnsi="Arial"/>
        </w:rPr>
        <w:t xml:space="preserve">Town Team Harbour Group. </w:t>
      </w:r>
      <w:r w:rsidR="00337E1B">
        <w:rPr>
          <w:rFonts w:ascii="Arial" w:hAnsi="Arial"/>
        </w:rPr>
        <w:t xml:space="preserve"> </w:t>
      </w:r>
    </w:p>
    <w:p w14:paraId="06B90FF5" w14:textId="77777777" w:rsidR="00832BC4" w:rsidRDefault="00832BC4" w:rsidP="00FE695C">
      <w:pPr>
        <w:spacing w:after="0"/>
        <w:rPr>
          <w:rFonts w:ascii="Arial" w:hAnsi="Arial"/>
        </w:rPr>
      </w:pPr>
    </w:p>
    <w:p w14:paraId="1B53E4E6" w14:textId="4D490E5E" w:rsidR="00337E1B" w:rsidRDefault="00337E1B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The volunteer-run Town Team was formed in 2013 and has worked on multiple proj</w:t>
      </w:r>
      <w:r w:rsidR="00832BC4">
        <w:rPr>
          <w:rFonts w:ascii="Arial" w:hAnsi="Arial"/>
        </w:rPr>
        <w:t>ects in and around Broadstairs, in conjunction with local special interest groups, businesses, schools and colleges.</w:t>
      </w:r>
    </w:p>
    <w:p w14:paraId="7C810D7D" w14:textId="11E9C84B" w:rsidR="00337E1B" w:rsidRDefault="00337E1B" w:rsidP="00FE695C">
      <w:pPr>
        <w:spacing w:after="0"/>
        <w:rPr>
          <w:rFonts w:ascii="Arial" w:hAnsi="Arial"/>
        </w:rPr>
      </w:pPr>
    </w:p>
    <w:p w14:paraId="50B5931B" w14:textId="1C9A3C71" w:rsidR="00832BC4" w:rsidRPr="00832BC4" w:rsidRDefault="00832BC4" w:rsidP="00FE695C">
      <w:pPr>
        <w:spacing w:after="0"/>
        <w:rPr>
          <w:rFonts w:ascii="Arial" w:hAnsi="Arial"/>
          <w:b/>
        </w:rPr>
      </w:pPr>
      <w:r w:rsidRPr="00832BC4">
        <w:rPr>
          <w:rFonts w:ascii="Arial" w:hAnsi="Arial"/>
          <w:b/>
        </w:rPr>
        <w:t>Facts:</w:t>
      </w:r>
    </w:p>
    <w:p w14:paraId="0E07BD02" w14:textId="77777777" w:rsidR="00832BC4" w:rsidRDefault="00832BC4" w:rsidP="00FE695C">
      <w:pPr>
        <w:spacing w:after="0"/>
        <w:rPr>
          <w:rFonts w:ascii="Arial" w:hAnsi="Arial"/>
        </w:rPr>
      </w:pPr>
    </w:p>
    <w:p w14:paraId="422D1A73" w14:textId="04A5DB63" w:rsidR="00337E1B" w:rsidRDefault="00832BC4" w:rsidP="00FE695C">
      <w:pPr>
        <w:spacing w:after="0"/>
        <w:rPr>
          <w:rFonts w:ascii="Arial" w:hAnsi="Arial"/>
        </w:rPr>
      </w:pPr>
      <w:r w:rsidRPr="00832BC4">
        <w:rPr>
          <w:rFonts w:ascii="Arial" w:hAnsi="Arial"/>
          <w:u w:val="single"/>
        </w:rPr>
        <w:t>4</w:t>
      </w:r>
      <w:r w:rsidR="00337E1B" w:rsidRPr="00832BC4">
        <w:rPr>
          <w:rFonts w:ascii="Arial" w:hAnsi="Arial"/>
          <w:u w:val="single"/>
        </w:rPr>
        <w:t xml:space="preserve"> projects </w:t>
      </w:r>
      <w:r w:rsidRPr="00832BC4">
        <w:rPr>
          <w:rFonts w:ascii="Arial" w:hAnsi="Arial"/>
          <w:u w:val="single"/>
        </w:rPr>
        <w:t xml:space="preserve">in the pipeline for </w:t>
      </w:r>
      <w:proofErr w:type="gramStart"/>
      <w:r w:rsidRPr="00832BC4">
        <w:rPr>
          <w:rFonts w:ascii="Arial" w:hAnsi="Arial"/>
          <w:u w:val="single"/>
        </w:rPr>
        <w:t>2016</w:t>
      </w:r>
      <w:r w:rsidR="00337E1B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proofErr w:type="gramEnd"/>
    </w:p>
    <w:p w14:paraId="69DE0CF9" w14:textId="77777777" w:rsidR="00832BC4" w:rsidRDefault="00832BC4" w:rsidP="00FE695C">
      <w:pPr>
        <w:spacing w:after="0"/>
        <w:rPr>
          <w:rFonts w:ascii="Arial" w:hAnsi="Arial"/>
        </w:rPr>
      </w:pPr>
    </w:p>
    <w:p w14:paraId="4006FD06" w14:textId="5A3AEA1B" w:rsidR="00337E1B" w:rsidRDefault="00832BC4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-</w:t>
      </w:r>
      <w:r w:rsidR="00337E1B">
        <w:rPr>
          <w:rFonts w:ascii="Arial" w:hAnsi="Arial"/>
        </w:rPr>
        <w:t xml:space="preserve">Cleaning and then re-painting the </w:t>
      </w:r>
      <w:proofErr w:type="spellStart"/>
      <w:proofErr w:type="gramStart"/>
      <w:r w:rsidR="00337E1B">
        <w:rPr>
          <w:rFonts w:ascii="Arial" w:hAnsi="Arial"/>
        </w:rPr>
        <w:t>Zig</w:t>
      </w:r>
      <w:proofErr w:type="spellEnd"/>
      <w:r w:rsidR="00337E1B">
        <w:rPr>
          <w:rFonts w:ascii="Arial" w:hAnsi="Arial"/>
        </w:rPr>
        <w:t xml:space="preserve"> </w:t>
      </w:r>
      <w:proofErr w:type="spellStart"/>
      <w:r w:rsidR="00337E1B">
        <w:rPr>
          <w:rFonts w:ascii="Arial" w:hAnsi="Arial"/>
        </w:rPr>
        <w:t>zag</w:t>
      </w:r>
      <w:proofErr w:type="spellEnd"/>
      <w:proofErr w:type="gramEnd"/>
      <w:r w:rsidR="00337E1B">
        <w:rPr>
          <w:rFonts w:ascii="Arial" w:hAnsi="Arial"/>
        </w:rPr>
        <w:t xml:space="preserve"> steps in the centre of Viking Bay.</w:t>
      </w:r>
    </w:p>
    <w:p w14:paraId="3B0AFCDA" w14:textId="2133FB6E" w:rsidR="00337E1B" w:rsidRDefault="00832BC4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-Rest</w:t>
      </w:r>
      <w:r w:rsidR="00337E1B">
        <w:rPr>
          <w:rFonts w:ascii="Arial" w:hAnsi="Arial"/>
        </w:rPr>
        <w:t>oration and cleaning of memoria</w:t>
      </w:r>
      <w:r>
        <w:rPr>
          <w:rFonts w:ascii="Arial" w:hAnsi="Arial"/>
        </w:rPr>
        <w:t>l benches in and around Broadstair</w:t>
      </w:r>
      <w:r w:rsidR="00337E1B">
        <w:rPr>
          <w:rFonts w:ascii="Arial" w:hAnsi="Arial"/>
        </w:rPr>
        <w:t xml:space="preserve">s in conjunction with apprentices from local ‘Constructing your future’ </w:t>
      </w:r>
      <w:r>
        <w:rPr>
          <w:rFonts w:ascii="Arial" w:hAnsi="Arial"/>
        </w:rPr>
        <w:t>project.</w:t>
      </w:r>
    </w:p>
    <w:p w14:paraId="62417AD5" w14:textId="151CA0D0" w:rsidR="00832BC4" w:rsidRDefault="00832BC4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- Surveying and then planning the restoration of The Old Lookout on Broadstairs Jetty</w:t>
      </w:r>
    </w:p>
    <w:p w14:paraId="06521B37" w14:textId="53C6D5DF" w:rsidR="00832BC4" w:rsidRDefault="00832BC4" w:rsidP="00FE695C">
      <w:pPr>
        <w:spacing w:after="0"/>
        <w:rPr>
          <w:rFonts w:ascii="Arial" w:hAnsi="Arial"/>
        </w:rPr>
      </w:pPr>
      <w:r>
        <w:rPr>
          <w:rFonts w:ascii="Arial" w:hAnsi="Arial"/>
        </w:rPr>
        <w:t>- Completion of Phase 1 and then planning Phase 2 of the sand removal from Viking Bay planned for 2017.</w:t>
      </w:r>
    </w:p>
    <w:p w14:paraId="60DC4020" w14:textId="77777777" w:rsidR="00337E1B" w:rsidRDefault="00337E1B" w:rsidP="00FE695C">
      <w:pPr>
        <w:spacing w:after="0"/>
        <w:rPr>
          <w:rFonts w:ascii="Arial" w:hAnsi="Arial"/>
        </w:rPr>
      </w:pPr>
    </w:p>
    <w:p w14:paraId="1E5D1B04" w14:textId="77777777" w:rsidR="000E2715" w:rsidRDefault="000E2715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14:paraId="11FB3FCD" w14:textId="77777777" w:rsidR="00FE695C" w:rsidRDefault="00FE695C" w:rsidP="00FE695C">
      <w:pPr>
        <w:rPr>
          <w:rFonts w:ascii="Arial" w:hAnsi="Arial"/>
        </w:rPr>
      </w:pPr>
      <w:proofErr w:type="gramStart"/>
      <w:r w:rsidRPr="00FE695C">
        <w:rPr>
          <w:rFonts w:ascii="Arial" w:hAnsi="Arial"/>
          <w:b/>
        </w:rPr>
        <w:t>Quotes :</w:t>
      </w:r>
      <w:proofErr w:type="gramEnd"/>
      <w:r>
        <w:rPr>
          <w:rFonts w:ascii="Arial" w:hAnsi="Arial"/>
        </w:rPr>
        <w:t xml:space="preserve"> </w:t>
      </w:r>
    </w:p>
    <w:p w14:paraId="02A49FAF" w14:textId="77777777" w:rsidR="002703F7" w:rsidRDefault="002703F7" w:rsidP="00FE695C">
      <w:pPr>
        <w:rPr>
          <w:rFonts w:ascii="Arial" w:hAnsi="Arial"/>
        </w:rPr>
      </w:pPr>
    </w:p>
    <w:p w14:paraId="7A196D04" w14:textId="772056F4" w:rsidR="002703F7" w:rsidRDefault="002703F7" w:rsidP="002703F7">
      <w:pPr>
        <w:rPr>
          <w:rFonts w:ascii="Arial" w:hAnsi="Arial"/>
          <w:b/>
        </w:rPr>
      </w:pPr>
      <w:r>
        <w:rPr>
          <w:rFonts w:ascii="Arial" w:hAnsi="Arial"/>
          <w:b/>
        </w:rPr>
        <w:t>Kerry Millett from Town Team said</w:t>
      </w:r>
    </w:p>
    <w:p w14:paraId="008E9C93" w14:textId="67430087" w:rsidR="002703F7" w:rsidRPr="002703F7" w:rsidRDefault="002703F7" w:rsidP="00FE695C">
      <w:pPr>
        <w:rPr>
          <w:rFonts w:ascii="Arial" w:hAnsi="Arial"/>
          <w:i/>
        </w:rPr>
      </w:pPr>
      <w:r w:rsidRPr="0039769F">
        <w:rPr>
          <w:rFonts w:ascii="Arial" w:hAnsi="Arial"/>
          <w:b/>
          <w:i/>
        </w:rPr>
        <w:t>‘</w:t>
      </w:r>
      <w:r w:rsidRPr="0039769F">
        <w:rPr>
          <w:rFonts w:ascii="Arial" w:hAnsi="Arial"/>
          <w:i/>
        </w:rPr>
        <w:t xml:space="preserve"> The opportunity to work together and pool our knowledge, experience and contacts is a no-brainer. T</w:t>
      </w:r>
      <w:r>
        <w:rPr>
          <w:rFonts w:ascii="Arial" w:hAnsi="Arial"/>
          <w:i/>
        </w:rPr>
        <w:t>he Harbour</w:t>
      </w:r>
      <w:r w:rsidRPr="0039769F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g</w:t>
      </w:r>
      <w:r w:rsidRPr="0039769F">
        <w:rPr>
          <w:rFonts w:ascii="Arial" w:hAnsi="Arial"/>
          <w:i/>
        </w:rPr>
        <w:t xml:space="preserve">roup have </w:t>
      </w:r>
      <w:r>
        <w:rPr>
          <w:rFonts w:ascii="Arial" w:hAnsi="Arial"/>
          <w:i/>
        </w:rPr>
        <w:t>a</w:t>
      </w:r>
      <w:r w:rsidRPr="0039769F">
        <w:rPr>
          <w:rFonts w:ascii="Arial" w:hAnsi="Arial"/>
          <w:i/>
        </w:rPr>
        <w:t xml:space="preserve">lready made such great progress </w:t>
      </w:r>
      <w:r>
        <w:rPr>
          <w:rFonts w:ascii="Arial" w:hAnsi="Arial"/>
          <w:i/>
        </w:rPr>
        <w:t>with the removal of excess sand on</w:t>
      </w:r>
      <w:r w:rsidRPr="0039769F">
        <w:rPr>
          <w:rFonts w:ascii="Arial" w:hAnsi="Arial"/>
          <w:i/>
        </w:rPr>
        <w:t xml:space="preserve"> Viking Bay, and there are already 3 other projects that we are planning to work on collectively</w:t>
      </w:r>
      <w:r>
        <w:rPr>
          <w:rFonts w:ascii="Arial" w:hAnsi="Arial"/>
          <w:i/>
        </w:rPr>
        <w:t xml:space="preserve">. </w:t>
      </w:r>
    </w:p>
    <w:p w14:paraId="766A3246" w14:textId="0A372A6D" w:rsidR="0039769F" w:rsidRDefault="002703F7" w:rsidP="00FE695C">
      <w:pPr>
        <w:rPr>
          <w:rFonts w:ascii="Arial" w:hAnsi="Arial"/>
        </w:rPr>
      </w:pPr>
      <w:r>
        <w:rPr>
          <w:rFonts w:ascii="Arial" w:hAnsi="Arial"/>
        </w:rPr>
        <w:t>John Nicholls – from the Harbour Group added:</w:t>
      </w:r>
    </w:p>
    <w:p w14:paraId="7F75F82D" w14:textId="77777777" w:rsidR="002703F7" w:rsidRDefault="0039769F" w:rsidP="0039769F">
      <w:pPr>
        <w:rPr>
          <w:rFonts w:ascii="Arial" w:hAnsi="Arial"/>
          <w:i/>
        </w:rPr>
      </w:pPr>
      <w:r w:rsidRPr="002703F7">
        <w:rPr>
          <w:rFonts w:ascii="Arial" w:hAnsi="Arial"/>
          <w:i/>
        </w:rPr>
        <w:t>‘</w:t>
      </w:r>
      <w:r w:rsidR="002703F7" w:rsidRPr="002703F7">
        <w:rPr>
          <w:rFonts w:ascii="Arial" w:hAnsi="Arial"/>
          <w:i/>
        </w:rPr>
        <w:t xml:space="preserve"> With so many interested parties feeling passionate about projects in Broadstair</w:t>
      </w:r>
      <w:r w:rsidR="002703F7">
        <w:rPr>
          <w:rFonts w:ascii="Arial" w:hAnsi="Arial"/>
          <w:i/>
        </w:rPr>
        <w:t xml:space="preserve">s, </w:t>
      </w:r>
      <w:r w:rsidR="002703F7" w:rsidRPr="002703F7">
        <w:rPr>
          <w:rFonts w:ascii="Arial" w:hAnsi="Arial"/>
          <w:i/>
        </w:rPr>
        <w:t>particularly the Old Look Out</w:t>
      </w:r>
      <w:r w:rsidR="002703F7">
        <w:rPr>
          <w:rFonts w:ascii="Arial" w:hAnsi="Arial"/>
          <w:i/>
        </w:rPr>
        <w:t xml:space="preserve"> as one of our most iconic landmarks, I’m certain we can all harness that enthusiasm and find ways of funding and delivering the best for Broadstairs together’.</w:t>
      </w:r>
    </w:p>
    <w:p w14:paraId="5E62D7D5" w14:textId="6BBECCF5" w:rsidR="000E2715" w:rsidRPr="002703F7" w:rsidRDefault="002703F7" w:rsidP="0039769F">
      <w:pPr>
        <w:rPr>
          <w:rFonts w:ascii="Arial" w:hAnsi="Arial"/>
          <w:b/>
        </w:rPr>
      </w:pPr>
      <w:r w:rsidRPr="002703F7">
        <w:rPr>
          <w:rFonts w:ascii="Arial" w:hAnsi="Arial"/>
          <w:b/>
        </w:rPr>
        <w:t>Ends.</w:t>
      </w:r>
    </w:p>
    <w:p w14:paraId="72229DC8" w14:textId="77777777" w:rsidR="000E2715" w:rsidRDefault="000E2715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</w:p>
    <w:p w14:paraId="284BF5FC" w14:textId="0697A631" w:rsidR="00D62360" w:rsidRDefault="00FE695C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For further information</w:t>
      </w:r>
      <w:r w:rsidR="00655106">
        <w:rPr>
          <w:rFonts w:ascii="Arial" w:eastAsia="Times New Roman" w:hAnsi="Arial" w:cs="Arial"/>
          <w:b/>
          <w:sz w:val="26"/>
          <w:szCs w:val="26"/>
          <w:lang w:val="en-GB" w:eastAsia="en-US"/>
        </w:rPr>
        <w:t>,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go to  </w:t>
      </w:r>
      <w:hyperlink r:id="rId6" w:history="1">
        <w:r w:rsidRPr="00DC3BD1">
          <w:rPr>
            <w:rStyle w:val="Hyperlink"/>
            <w:rFonts w:ascii="Arial" w:eastAsia="Times New Roman" w:hAnsi="Arial" w:cs="Arial"/>
            <w:b/>
            <w:sz w:val="26"/>
            <w:szCs w:val="26"/>
            <w:lang w:val="en-GB" w:eastAsia="en-US"/>
          </w:rPr>
          <w:t>www.broadstairstownteam.org.uk</w:t>
        </w:r>
      </w:hyperlink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or </w:t>
      </w:r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>c</w:t>
      </w:r>
      <w:r w:rsidR="00D62360" w:rsidRPr="00B1255F">
        <w:rPr>
          <w:rFonts w:ascii="Arial" w:eastAsia="Times New Roman" w:hAnsi="Arial" w:cs="Arial"/>
          <w:b/>
          <w:sz w:val="26"/>
          <w:szCs w:val="26"/>
          <w:lang w:val="en-GB" w:eastAsia="en-US"/>
        </w:rPr>
        <w:t>ontact :</w:t>
      </w:r>
    </w:p>
    <w:p w14:paraId="1CAA6BF3" w14:textId="049920CF" w:rsidR="00FE695C" w:rsidRDefault="00FE695C" w:rsidP="00D6236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Kerry Millett</w:t>
      </w:r>
    </w:p>
    <w:p w14:paraId="25886B16" w14:textId="3EDBA569" w:rsidR="000E2715" w:rsidRPr="00456975" w:rsidRDefault="00FE695C" w:rsidP="003F0C40">
      <w:pPr>
        <w:spacing w:after="0"/>
        <w:rPr>
          <w:rFonts w:ascii="Arial" w:eastAsia="Times New Roman" w:hAnsi="Arial" w:cs="Arial"/>
          <w:b/>
          <w:sz w:val="26"/>
          <w:szCs w:val="26"/>
          <w:lang w:val="en-GB" w:eastAsia="en-US"/>
        </w:rPr>
      </w:pP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>Chair, Broadstairs Town Team</w:t>
      </w:r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</w:t>
      </w:r>
      <w:proofErr w:type="gramStart"/>
      <w:r w:rsidR="00456975"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- </w:t>
      </w:r>
      <w:r>
        <w:rPr>
          <w:rFonts w:ascii="Arial" w:eastAsia="Times New Roman" w:hAnsi="Arial" w:cs="Arial"/>
          <w:b/>
          <w:sz w:val="26"/>
          <w:szCs w:val="26"/>
          <w:lang w:val="en-GB" w:eastAsia="en-US"/>
        </w:rPr>
        <w:t xml:space="preserve"> 07976365741</w:t>
      </w:r>
      <w:proofErr w:type="gramEnd"/>
    </w:p>
    <w:sectPr w:rsidR="000E2715" w:rsidRPr="00456975" w:rsidSect="00FE695C">
      <w:pgSz w:w="11900" w:h="16840"/>
      <w:pgMar w:top="0" w:right="701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0"/>
    <w:rsid w:val="000E2715"/>
    <w:rsid w:val="00131A08"/>
    <w:rsid w:val="001605D6"/>
    <w:rsid w:val="00247D25"/>
    <w:rsid w:val="002703F7"/>
    <w:rsid w:val="00337E1B"/>
    <w:rsid w:val="0039769F"/>
    <w:rsid w:val="003F0C40"/>
    <w:rsid w:val="00400F79"/>
    <w:rsid w:val="00417623"/>
    <w:rsid w:val="00456975"/>
    <w:rsid w:val="005E5D11"/>
    <w:rsid w:val="0063570A"/>
    <w:rsid w:val="00655106"/>
    <w:rsid w:val="007048F0"/>
    <w:rsid w:val="007664C9"/>
    <w:rsid w:val="00832547"/>
    <w:rsid w:val="00832BC4"/>
    <w:rsid w:val="008E6185"/>
    <w:rsid w:val="008F0142"/>
    <w:rsid w:val="0098278E"/>
    <w:rsid w:val="00A73CB7"/>
    <w:rsid w:val="00AA36CF"/>
    <w:rsid w:val="00B1255F"/>
    <w:rsid w:val="00D0670A"/>
    <w:rsid w:val="00D2130E"/>
    <w:rsid w:val="00D56D57"/>
    <w:rsid w:val="00D62360"/>
    <w:rsid w:val="00DD50BA"/>
    <w:rsid w:val="00EF16C3"/>
    <w:rsid w:val="00F97184"/>
    <w:rsid w:val="00FE6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68E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85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6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roadstairstownteam.org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Harbour Group March 7th.dotx</Template>
  <TotalTime>12</TotalTime>
  <Pages>1</Pages>
  <Words>270</Words>
  <Characters>1539</Characters>
  <Application>Microsoft Macintosh Word</Application>
  <DocSecurity>0</DocSecurity>
  <Lines>12</Lines>
  <Paragraphs>3</Paragraphs>
  <ScaleCrop>false</ScaleCrop>
  <Company>Kerry millett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millett</dc:creator>
  <cp:keywords/>
  <dc:description/>
  <cp:lastModifiedBy>kerry millett</cp:lastModifiedBy>
  <cp:revision>1</cp:revision>
  <dcterms:created xsi:type="dcterms:W3CDTF">2016-03-05T15:17:00Z</dcterms:created>
  <dcterms:modified xsi:type="dcterms:W3CDTF">2016-03-09T14:54:00Z</dcterms:modified>
</cp:coreProperties>
</file>